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95E5" w14:textId="77777777" w:rsidR="0073009C" w:rsidRPr="0073009C" w:rsidRDefault="0073009C" w:rsidP="0073009C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Не раз, не два мой утлый челн 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Бросал, как щепку, грозный вал 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И заливал потоком волн, 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И парус мой на клочья рвал. </w:t>
      </w:r>
    </w:p>
    <w:p w14:paraId="19505207" w14:textId="77777777" w:rsidR="0073009C" w:rsidRPr="0073009C" w:rsidRDefault="0073009C" w:rsidP="0073009C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Казалось мне в моей борьбе. 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Что в гавань я не доплыву. 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Найду покой в седой волне. 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>На дне морском склоню главу.</w:t>
      </w:r>
    </w:p>
    <w:p w14:paraId="3967963C" w14:textId="77777777" w:rsidR="0073009C" w:rsidRPr="0073009C" w:rsidRDefault="0073009C" w:rsidP="0073009C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Но каждый раз Ты шел ко мне. 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Шагая просто по воде. 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Смолкала буря в тишине. 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Страх исчезал, не знаю, где. </w:t>
      </w:r>
    </w:p>
    <w:p w14:paraId="55FB3E68" w14:textId="77777777" w:rsidR="0073009C" w:rsidRPr="0073009C" w:rsidRDefault="0073009C" w:rsidP="0073009C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Сменялась радостью печаль, 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>Овладевал душой покой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Сияла вновь лазурью даль. 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>Виднелась цель - подать рукой.</w:t>
      </w:r>
    </w:p>
    <w:p w14:paraId="229607FB" w14:textId="77777777" w:rsidR="0073009C" w:rsidRPr="0073009C" w:rsidRDefault="0073009C" w:rsidP="0073009C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73009C">
        <w:rPr>
          <w:rStyle w:val="Strong"/>
          <w:rFonts w:asciiTheme="majorHAnsi" w:hAnsiTheme="majorHAnsi" w:cstheme="majorHAnsi"/>
          <w:sz w:val="56"/>
          <w:szCs w:val="56"/>
        </w:rPr>
        <w:lastRenderedPageBreak/>
        <w:t xml:space="preserve">Предвижу бурю впереди, 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Опасен морем путь домой. 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Молю: Господь, не проходи. 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Как обещал, пребудь со мной. </w:t>
      </w:r>
    </w:p>
    <w:p w14:paraId="43CD6A4B" w14:textId="6A78F2FD" w:rsidR="004A4443" w:rsidRPr="0073009C" w:rsidRDefault="0073009C" w:rsidP="0073009C">
      <w:pPr>
        <w:pStyle w:val="NormalWeb"/>
        <w:rPr>
          <w:rFonts w:asciiTheme="majorHAnsi" w:hAnsiTheme="majorHAnsi" w:cstheme="majorHAnsi"/>
          <w:sz w:val="56"/>
          <w:szCs w:val="56"/>
        </w:rPr>
      </w:pP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Тогда, уверен вэтом я, 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Благоуспешен будет путь. 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 xml:space="preserve">Залог тому - любовь Твоя, </w:t>
      </w:r>
      <w:r w:rsidRPr="0073009C">
        <w:rPr>
          <w:rFonts w:asciiTheme="majorHAnsi" w:hAnsiTheme="majorHAnsi" w:cstheme="majorHAnsi"/>
          <w:b/>
          <w:bCs/>
          <w:sz w:val="56"/>
          <w:szCs w:val="56"/>
        </w:rPr>
        <w:br/>
      </w:r>
      <w:r w:rsidRPr="0073009C">
        <w:rPr>
          <w:rStyle w:val="Strong"/>
          <w:rFonts w:asciiTheme="majorHAnsi" w:hAnsiTheme="majorHAnsi" w:cstheme="majorHAnsi"/>
          <w:sz w:val="56"/>
          <w:szCs w:val="56"/>
        </w:rPr>
        <w:t>И потому со мною будь.</w:t>
      </w:r>
    </w:p>
    <w:sectPr w:rsidR="004A4443" w:rsidRPr="0073009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0631550">
    <w:abstractNumId w:val="8"/>
  </w:num>
  <w:num w:numId="2" w16cid:durableId="1906184538">
    <w:abstractNumId w:val="6"/>
  </w:num>
  <w:num w:numId="3" w16cid:durableId="487326278">
    <w:abstractNumId w:val="5"/>
  </w:num>
  <w:num w:numId="4" w16cid:durableId="1137187540">
    <w:abstractNumId w:val="4"/>
  </w:num>
  <w:num w:numId="5" w16cid:durableId="455103331">
    <w:abstractNumId w:val="7"/>
  </w:num>
  <w:num w:numId="6" w16cid:durableId="1365521035">
    <w:abstractNumId w:val="3"/>
  </w:num>
  <w:num w:numId="7" w16cid:durableId="636110610">
    <w:abstractNumId w:val="2"/>
  </w:num>
  <w:num w:numId="8" w16cid:durableId="789974449">
    <w:abstractNumId w:val="1"/>
  </w:num>
  <w:num w:numId="9" w16cid:durableId="50764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A4443"/>
    <w:rsid w:val="0073009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A9132D9-CC08-481E-B2C1-E962581E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3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2024-03-01T20:43:00Z</dcterms:modified>
  <cp:category/>
</cp:coreProperties>
</file>